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2" w:rsidRDefault="00AA7A5F" w:rsidP="00B76D52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77340A">
        <w:rPr>
          <w:rFonts w:cs="B Nazani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AADCA8" wp14:editId="02DFF187">
                <wp:simplePos x="0" y="0"/>
                <wp:positionH relativeFrom="page">
                  <wp:posOffset>101600</wp:posOffset>
                </wp:positionH>
                <wp:positionV relativeFrom="page">
                  <wp:posOffset>254000</wp:posOffset>
                </wp:positionV>
                <wp:extent cx="3695700" cy="9525000"/>
                <wp:effectExtent l="0" t="0" r="19050" b="190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9525000"/>
                          <a:chOff x="-4879975" y="0"/>
                          <a:chExt cx="3593042" cy="9564132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879975" y="0"/>
                            <a:ext cx="3593042" cy="95641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BD6B29" w:rsidRPr="00B76D52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76D52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rtl/>
                                </w:rPr>
                                <w:t>جلسه چهارم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Geo Refrencing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کاربرد 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سامانه گوگل ارث پرو 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برش تصویر ماهواره ای گوگل ارث پرو بر اساس محدوده مطالعه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رقومی 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>سازی داده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از تمرین قبل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کاربرد </w:t>
                              </w:r>
                              <w:r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RS</w:t>
                              </w: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در </w:t>
                              </w:r>
                              <w:r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GIS</w:t>
                              </w: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(استفاده از سامانه ها برای تهیه تصاویر ماهواره ای)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و پروداکت های محیط زیستی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تمرین :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تهیه</w:t>
                              </w: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نقشه</w:t>
                              </w: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lang w:bidi="fa-IR"/>
                                </w:rPr>
                                <w:t xml:space="preserve">  land use </w:t>
                              </w: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با</w:t>
                              </w: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استفاده</w:t>
                              </w: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از</w:t>
                              </w: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lang w:bidi="fa-IR"/>
                                </w:rPr>
                                <w:t xml:space="preserve"> Google Earth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u w:val="single"/>
                                  <w:rtl/>
                                  <w:lang w:bidi="fa-IR"/>
                                </w:rPr>
                                <w:t>پیش نیاز گوگل ارث</w:t>
                              </w:r>
                            </w:p>
                            <w:p w:rsidR="00BD6B29" w:rsidRPr="00B76D52" w:rsidRDefault="00BD6B29" w:rsidP="00BD6B2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u w:val="single"/>
                                  <w:rtl/>
                                  <w:lang w:bidi="fa-IR"/>
                                </w:rPr>
                              </w:pPr>
                            </w:p>
                            <w:p w:rsidR="00BD6B29" w:rsidRPr="00B76D52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B76D52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rtl/>
                                </w:rPr>
                                <w:t>جلسه پنجم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آشنایی با 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  <w:t>attribute table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و چگونگی کار با آن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 تمرین</w:t>
                              </w:r>
                            </w:p>
                            <w:p w:rsidR="00BD6B29" w:rsidRPr="00813CFB" w:rsidRDefault="00BD6B29" w:rsidP="00BD6B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اضافه کردن اکسل به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GIS</w:t>
                              </w:r>
                            </w:p>
                            <w:p w:rsidR="00BD6B29" w:rsidRPr="00813CFB" w:rsidRDefault="00BD6B29" w:rsidP="00BD6B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استخراج نقاط جمعیتی دارای جمعیت</w:t>
                              </w:r>
                            </w:p>
                            <w:p w:rsidR="00BD6B29" w:rsidRPr="00813CFB" w:rsidRDefault="00BD6B29" w:rsidP="00BD6B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اضافه کردن نقاط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GPS</w:t>
                              </w:r>
                            </w:p>
                            <w:p w:rsidR="00BD6B29" w:rsidRPr="00B76D52" w:rsidRDefault="00BD6B29" w:rsidP="00BD6B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استخراج قطعه زمین از گوگل ارث و محاسبه مساحت و محیط و نقطه مرکز ثقل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تهیه نقشه های ماهواره ای و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  <w:t>DEM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پردازش و تحلیل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  <w:t>DEM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در محیط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  <w:t>GIS</w:t>
                              </w:r>
                            </w:p>
                            <w:p w:rsidR="00BD6B29" w:rsidRPr="00B76D52" w:rsidRDefault="00BD6B29" w:rsidP="00BD6B2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u w:val="single"/>
                                  <w:rtl/>
                                  <w:lang w:bidi="fa-IR"/>
                                </w:rPr>
                                <w:t>تمرین: محاسبه ی مساحت و محیط ارتفاعات شهری و یا منطقه ای</w:t>
                              </w:r>
                            </w:p>
                            <w:p w:rsidR="00BD6B29" w:rsidRPr="00B76D52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76D52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32"/>
                                  <w:szCs w:val="32"/>
                                  <w:highlight w:val="yellow"/>
                                  <w:rtl/>
                                </w:rPr>
                                <w:t>جلسه ششم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طبقه بندی بر اساس تراکم جمعیت(پلیگون)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تهیه خروجی و ایجاد نقشه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برآورد فاصله نقاط  نامعلوم از عارضه های طبیعی و انسانی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طبقه بندی آماری زون مطالعه با ایجاد پلی گن های تیسن با توجه به ارزش لایه های رستری</w:t>
                              </w:r>
                            </w:p>
                            <w:p w:rsidR="0077340A" w:rsidRDefault="0077340A" w:rsidP="0077340A">
                              <w:pPr>
                                <w:spacing w:before="880" w:after="24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4728633" y="9208046"/>
                            <a:ext cx="3365500" cy="24067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340A" w:rsidRDefault="0077340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ADCA8" id="Group 2" o:spid="_x0000_s1026" style="position:absolute;left:0;text-align:left;margin-left:8pt;margin-top:20pt;width:291pt;height:750pt;z-index:251662336;mso-position-horizontal-relative:page;mso-position-vertical-relative:page" coordorigin="-48799" coordsize="35930,9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">
                <v:rect id="AutoShape 14" o:spid="_x0000_s1027" style="position:absolute;left:-48799;width:35930;height:9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" fillcolor="white [3212]" strokecolor="#747070 [1614]" strokeweight="1.25pt">
                  <v:textbox inset="14.4pt,36pt,14.4pt,5.76pt">
                    <w:txbxContent>
                      <w:p w:rsidR="00BD6B29" w:rsidRPr="00B76D52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76D52">
                          <w:rPr>
                            <w:rFonts w:asciiTheme="majorBidi" w:hAnsiTheme="majorBidi" w:cs="B Nazanin" w:hint="cs"/>
                            <w:b/>
                            <w:bCs/>
                            <w:sz w:val="28"/>
                            <w:szCs w:val="28"/>
                            <w:highlight w:val="yellow"/>
                            <w:rtl/>
                          </w:rPr>
                          <w:t>جلسه چهارم</w:t>
                        </w:r>
                      </w:p>
                      <w:p w:rsidR="00BD6B29" w:rsidRPr="00813CFB" w:rsidRDefault="00BD6B29" w:rsidP="00BD6B29">
                        <w:pPr>
                          <w:bidi/>
                          <w:spacing w:line="24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Geo Refrencing</w:t>
                        </w:r>
                      </w:p>
                      <w:p w:rsidR="00BD6B29" w:rsidRPr="00813CFB" w:rsidRDefault="00BD6B29" w:rsidP="00BD6B29">
                        <w:pPr>
                          <w:bidi/>
                          <w:spacing w:line="24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کاربرد 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سامانه گوگل ارث پرو </w:t>
                        </w:r>
                      </w:p>
                      <w:p w:rsidR="00BD6B29" w:rsidRPr="00813CFB" w:rsidRDefault="00BD6B29" w:rsidP="00BD6B29">
                        <w:pPr>
                          <w:bidi/>
                          <w:spacing w:line="24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>برش تصویر ماهواره ای گوگل ارث پرو بر اساس محدوده مطالعه</w:t>
                        </w:r>
                      </w:p>
                      <w:p w:rsidR="00BD6B29" w:rsidRDefault="00BD6B29" w:rsidP="00BD6B29">
                        <w:pPr>
                          <w:bidi/>
                          <w:spacing w:line="24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رقومی 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>سازی داده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 xml:space="preserve"> 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از تمرین قبل</w:t>
                        </w:r>
                      </w:p>
                      <w:p w:rsidR="00BD6B29" w:rsidRDefault="00BD6B29" w:rsidP="00BD6B29">
                        <w:pPr>
                          <w:bidi/>
                          <w:spacing w:line="24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کاربرد </w:t>
                        </w:r>
                        <w:r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RS</w:t>
                        </w: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در </w:t>
                        </w:r>
                        <w:r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GIS</w:t>
                        </w: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>(استفاده از سامانه ها برای تهیه تصاویر ماهواره ای)</w:t>
                        </w:r>
                      </w:p>
                      <w:p w:rsidR="00BD6B29" w:rsidRPr="00813CFB" w:rsidRDefault="00BD6B29" w:rsidP="00BD6B29">
                        <w:pPr>
                          <w:bidi/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>و پروداکت های محیط زیستی</w:t>
                        </w:r>
                      </w:p>
                      <w:p w:rsidR="00BD6B29" w:rsidRPr="00813CFB" w:rsidRDefault="00BD6B29" w:rsidP="00BD6B29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>تمرین :</w:t>
                        </w:r>
                      </w:p>
                      <w:p w:rsidR="00BD6B29" w:rsidRPr="00813CFB" w:rsidRDefault="00BD6B29" w:rsidP="00BD6B29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تهیه</w:t>
                        </w:r>
                        <w:r w:rsidRPr="00813CFB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نقشه</w:t>
                        </w:r>
                        <w:r w:rsidRPr="00813CFB">
                          <w:rPr>
                            <w:rFonts w:cs="B Nazanin"/>
                            <w:b/>
                            <w:bCs/>
                            <w:lang w:bidi="fa-IR"/>
                          </w:rPr>
                          <w:t xml:space="preserve">  land use </w:t>
                        </w: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با</w:t>
                        </w:r>
                        <w:r w:rsidRPr="00813CFB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استفاده</w:t>
                        </w:r>
                        <w:r w:rsidRPr="00813CFB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از</w:t>
                        </w:r>
                        <w:r w:rsidRPr="00813CFB">
                          <w:rPr>
                            <w:rFonts w:cs="B Nazanin"/>
                            <w:b/>
                            <w:bCs/>
                            <w:lang w:bidi="fa-IR"/>
                          </w:rPr>
                          <w:t xml:space="preserve"> Google Earth</w:t>
                        </w:r>
                      </w:p>
                      <w:p w:rsidR="00BD6B29" w:rsidRDefault="00BD6B29" w:rsidP="00BD6B29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u w:val="single"/>
                            <w:rtl/>
                            <w:lang w:bidi="fa-IR"/>
                          </w:rPr>
                        </w:pPr>
                        <w:r w:rsidRPr="00813CFB">
                          <w:rPr>
                            <w:rFonts w:cs="B Nazanin" w:hint="cs"/>
                            <w:b/>
                            <w:bCs/>
                            <w:u w:val="single"/>
                            <w:rtl/>
                            <w:lang w:bidi="fa-IR"/>
                          </w:rPr>
                          <w:t>پیش نیاز گوگل ارث</w:t>
                        </w:r>
                      </w:p>
                      <w:p w:rsidR="00BD6B29" w:rsidRPr="00B76D52" w:rsidRDefault="00BD6B29" w:rsidP="00BD6B29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u w:val="single"/>
                            <w:rtl/>
                            <w:lang w:bidi="fa-IR"/>
                          </w:rPr>
                        </w:pPr>
                      </w:p>
                      <w:p w:rsidR="00BD6B29" w:rsidRPr="00B76D52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B76D52">
                          <w:rPr>
                            <w:rFonts w:asciiTheme="majorBidi" w:hAnsiTheme="majorBidi" w:cs="B Nazanin" w:hint="cs"/>
                            <w:b/>
                            <w:bCs/>
                            <w:sz w:val="28"/>
                            <w:szCs w:val="28"/>
                            <w:highlight w:val="yellow"/>
                            <w:rtl/>
                          </w:rPr>
                          <w:t>جلسه پنجم</w:t>
                        </w:r>
                      </w:p>
                      <w:p w:rsidR="00BD6B29" w:rsidRPr="00813CFB" w:rsidRDefault="00BD6B29" w:rsidP="00BD6B29">
                        <w:pPr>
                          <w:bidi/>
                          <w:spacing w:after="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آشنایی با 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</w:rPr>
                          <w:t>attribute table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و چگونگی کار با آن</w:t>
                        </w:r>
                      </w:p>
                      <w:p w:rsidR="00BD6B29" w:rsidRPr="00813CFB" w:rsidRDefault="00BD6B29" w:rsidP="00BD6B29">
                        <w:pPr>
                          <w:bidi/>
                          <w:spacing w:after="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 تمرین</w:t>
                        </w:r>
                      </w:p>
                      <w:p w:rsidR="00BD6B29" w:rsidRPr="00813CFB" w:rsidRDefault="00BD6B29" w:rsidP="00BD6B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اضافه کردن اکسل به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GIS</w:t>
                        </w:r>
                      </w:p>
                      <w:p w:rsidR="00BD6B29" w:rsidRPr="00813CFB" w:rsidRDefault="00BD6B29" w:rsidP="00BD6B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استخراج نقاط جمعیتی دارای جمعیت</w:t>
                        </w:r>
                      </w:p>
                      <w:p w:rsidR="00BD6B29" w:rsidRPr="00813CFB" w:rsidRDefault="00BD6B29" w:rsidP="00BD6B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اضافه کردن نقاط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GPS</w:t>
                        </w:r>
                      </w:p>
                      <w:p w:rsidR="00BD6B29" w:rsidRPr="00B76D52" w:rsidRDefault="00BD6B29" w:rsidP="00BD6B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استخراج قطعه زمین از گوگل ارث و محاسبه مساحت و محیط و نقطه مرکز ثقل</w:t>
                        </w:r>
                      </w:p>
                      <w:p w:rsidR="00BD6B29" w:rsidRPr="00813CFB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تهیه نقشه های ماهواره ای و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</w:rPr>
                          <w:t>DEM</w:t>
                        </w:r>
                      </w:p>
                      <w:p w:rsidR="00BD6B29" w:rsidRPr="00813CFB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پردازش و تحلیل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</w:rPr>
                          <w:t>DEM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در محیط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</w:rPr>
                          <w:t>GIS</w:t>
                        </w:r>
                      </w:p>
                      <w:p w:rsidR="00BD6B29" w:rsidRPr="00B76D52" w:rsidRDefault="00BD6B29" w:rsidP="00BD6B29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u w:val="single"/>
                            <w:rtl/>
                            <w:lang w:bidi="fa-IR"/>
                          </w:rPr>
                        </w:pPr>
                        <w:r w:rsidRPr="00813CFB">
                          <w:rPr>
                            <w:rFonts w:cs="B Nazanin" w:hint="cs"/>
                            <w:b/>
                            <w:bCs/>
                            <w:u w:val="single"/>
                            <w:rtl/>
                            <w:lang w:bidi="fa-IR"/>
                          </w:rPr>
                          <w:t>تمرین: محاسبه ی مساحت و محیط ارتفاعات شهری و یا منطقه ای</w:t>
                        </w:r>
                      </w:p>
                      <w:p w:rsidR="00BD6B29" w:rsidRPr="00B76D52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76D52">
                          <w:rPr>
                            <w:rFonts w:asciiTheme="majorBidi" w:hAnsiTheme="majorBidi" w:cs="B Nazanin" w:hint="cs"/>
                            <w:b/>
                            <w:bCs/>
                            <w:sz w:val="32"/>
                            <w:szCs w:val="32"/>
                            <w:highlight w:val="yellow"/>
                            <w:rtl/>
                          </w:rPr>
                          <w:t>جلسه ششم</w:t>
                        </w:r>
                      </w:p>
                      <w:p w:rsidR="00BD6B29" w:rsidRPr="00813CFB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طبقه بندی بر اساس تراکم جمعیت(پلیگون)</w:t>
                        </w:r>
                      </w:p>
                      <w:p w:rsidR="00BD6B29" w:rsidRDefault="00BD6B29" w:rsidP="00BD6B29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تهیه خروجی و ایجاد نقشه</w:t>
                        </w:r>
                      </w:p>
                      <w:p w:rsidR="00BD6B29" w:rsidRDefault="00BD6B29" w:rsidP="00BD6B29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برآورد فاصله نقاط  نامعلوم از عارضه های طبیعی و انسانی</w:t>
                        </w:r>
                      </w:p>
                      <w:p w:rsidR="00BD6B29" w:rsidRDefault="00BD6B29" w:rsidP="00BD6B29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طبقه بندی آماری زون مطالعه با ایجاد پلی گن های تیسن با توجه به ارزش لایه های رستری</w:t>
                        </w:r>
                      </w:p>
                      <w:p w:rsidR="0077340A" w:rsidRDefault="0077340A" w:rsidP="0077340A">
                        <w:pPr>
                          <w:spacing w:before="880" w:after="24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-47286;top:92080;width:33655;height:24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" fillcolor="#5b9bd5 [3204]" stroked="f" strokeweight="1pt">
                  <v:textbox inset="14.4pt,14.4pt,14.4pt,28.8pt">
                    <w:txbxContent>
                      <w:p w:rsidR="0077340A" w:rsidRDefault="0077340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7340A">
        <w:rPr>
          <w:rFonts w:cs="B Nazani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6902" wp14:editId="3C666EEF">
                <wp:simplePos x="0" y="0"/>
                <wp:positionH relativeFrom="column">
                  <wp:posOffset>3535680</wp:posOffset>
                </wp:positionH>
                <wp:positionV relativeFrom="paragraph">
                  <wp:posOffset>-563880</wp:posOffset>
                </wp:positionV>
                <wp:extent cx="2727960" cy="584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40A" w:rsidRPr="0077340A" w:rsidRDefault="0077340A" w:rsidP="00BD6B29">
                            <w:pPr>
                              <w:shd w:val="clear" w:color="auto" w:fill="FFFF0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D6B29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rtl/>
                                <w:lang w:bidi="fa-IR"/>
                              </w:rPr>
                              <w:t>سرفصل های کارگاه مقدماتی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0FFF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278.4pt;margin-top:-44.4pt;width:214.8pt;height:4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" filled="f" stroked="f">
                <v:textbox>
                  <w:txbxContent>
                    <w:p w:rsidR="0077340A" w:rsidRPr="0077340A" w:rsidRDefault="0077340A" w:rsidP="00BD6B29">
                      <w:pPr>
                        <w:shd w:val="clear" w:color="auto" w:fill="FFFF0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D6B29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highlight w:val="yellow"/>
                          <w:rtl/>
                          <w:lang w:bidi="fa-IR"/>
                        </w:rPr>
                        <w:t>سرفصل های کارگاه مقدماتی</w:t>
                      </w:r>
                    </w:p>
                  </w:txbxContent>
                </v:textbox>
              </v:shape>
            </w:pict>
          </mc:Fallback>
        </mc:AlternateContent>
      </w:r>
      <w:r w:rsidR="00BD6B29" w:rsidRPr="0077340A">
        <w:rPr>
          <w:rFonts w:cs="B Nazanin"/>
          <w:b/>
          <w:bCs/>
          <w:noProof/>
          <w:sz w:val="36"/>
          <w:szCs w:val="36"/>
          <w:highlight w:val="gree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AA54F" wp14:editId="5364A369">
                <wp:simplePos x="0" y="0"/>
                <wp:positionH relativeFrom="page">
                  <wp:posOffset>3975100</wp:posOffset>
                </wp:positionH>
                <wp:positionV relativeFrom="page">
                  <wp:posOffset>254000</wp:posOffset>
                </wp:positionV>
                <wp:extent cx="3577590" cy="9499600"/>
                <wp:effectExtent l="0" t="0" r="22860" b="1778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590" cy="9499600"/>
                          <a:chOff x="-91125" y="0"/>
                          <a:chExt cx="2566990" cy="904240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91125" y="0"/>
                            <a:ext cx="2566990" cy="904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77340A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77340A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77340A" w:rsidRPr="00B76D52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76D52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rtl/>
                                </w:rPr>
                                <w:t>جلسه اول</w:t>
                              </w:r>
                            </w:p>
                            <w:p w:rsidR="0077340A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معرفی نرم افزار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vertAlign w:val="superscript"/>
                                  <w:lang w:bidi="fa-IR"/>
                                </w:rPr>
                                <w:t>ARC GIS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  و آشنایی با سامانه های آن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معرفی نرم افزار </w:t>
                              </w:r>
                              <w:r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ARCGIS Pro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آشنایی با محیط کار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vertAlign w:val="superscript"/>
                                  <w:lang w:bidi="fa-IR"/>
                                </w:rPr>
                                <w:t>Arc Map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آشنایی با نوار ابزار های پر کاربرد در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vertAlign w:val="superscript"/>
                                  <w:lang w:bidi="fa-IR"/>
                                </w:rPr>
                                <w:t>GIS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>کاربرد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 لایه رستری و وکتوری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>ویرایش لایه وکتور(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  <w:t>EDIT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 xml:space="preserve"> و رستر(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  <w:t>RESAMPLING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)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ایجاد لایه رستر با توجه به ارزش های وکتوری(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Land use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)</w:t>
                              </w:r>
                            </w:p>
                            <w:p w:rsidR="0077340A" w:rsidRPr="00B76D52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B76D52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rtl/>
                                  <w:lang w:bidi="fa-IR"/>
                                </w:rPr>
                                <w:t>جلسه دوم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کاربرد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ARC CATALOG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درتهیه پایگاه داده زمینی و مدیریت داده ها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 xml:space="preserve">ایجاد شیپ فایل </w:t>
                              </w: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 xml:space="preserve"> و کاربرد آن در </w:t>
                              </w:r>
                              <w:r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  <w:t>GIS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کاربرد 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vertAlign w:val="superscript"/>
                                  <w:lang w:bidi="fa-IR"/>
                                </w:rPr>
                                <w:t>Html Popup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vertAlign w:val="superscript"/>
                                  <w:rtl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>پنجره ی ویژگی های عوارض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کاربرد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vertAlign w:val="superscript"/>
                                  <w:rtl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vertAlign w:val="superscript"/>
                                  <w:lang w:bidi="fa-IR"/>
                                </w:rPr>
                                <w:t>hyper link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 در ارائه گزارش  و تهیه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book mark</w:t>
                              </w:r>
                            </w:p>
                            <w:p w:rsidR="0077340A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آشنایی با منوی </w:t>
                              </w:r>
                              <w:r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  <w:t>Window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نحوه ایجاد سند و پکیج گرفتن پروژه ها</w:t>
                              </w:r>
                            </w:p>
                            <w:p w:rsidR="0077340A" w:rsidRPr="00B76D52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76D52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rtl/>
                                </w:rPr>
                                <w:t>جلسه سوم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 xml:space="preserve">انواع 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سیستم مختصات و </w:t>
                              </w: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>کاربرد</w:t>
                              </w:r>
                              <w:r w:rsidRPr="00813CFB"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</w:rPr>
                                <w:t xml:space="preserve"> آن</w:t>
                              </w: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>ها</w:t>
                              </w:r>
                            </w:p>
                            <w:p w:rsidR="0077340A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</w:rPr>
                                <w:t xml:space="preserve">استفاده از </w:t>
                              </w:r>
                              <w:r>
                                <w:rPr>
                                  <w:rFonts w:asciiTheme="majorBidi" w:hAnsiTheme="majorBidi" w:cs="B Nazanin"/>
                                  <w:b/>
                                  <w:bCs/>
                                </w:rPr>
                                <w:t xml:space="preserve">base map </w:t>
                              </w: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ها در محیط </w:t>
                              </w:r>
                              <w:r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ARCMAP</w:t>
                              </w:r>
                            </w:p>
                            <w:p w:rsidR="0077340A" w:rsidRPr="00813CFB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معرفی </w:t>
                              </w:r>
                              <w:r>
                                <w:rPr>
                                  <w:rFonts w:asciiTheme="majorBidi" w:hAnsiTheme="majorBidi" w:cs="B Nazanin"/>
                                  <w:b/>
                                  <w:bCs/>
                                  <w:lang w:bidi="fa-IR"/>
                                </w:rPr>
                                <w:t>ARCGIS ONLINE</w:t>
                              </w:r>
                            </w:p>
                            <w:p w:rsidR="0077340A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دو تمرین + تعریف کردن سیستم مختصات جلسه قبل 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(</w:t>
                              </w:r>
                              <w:r w:rsidRPr="00813CFB">
                                <w:rPr>
                                  <w:rFonts w:asciiTheme="majorBidi" w:hAnsiTheme="majorBidi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ایجاد شیپ فایل ازاشکال گرافیکی)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برچسب زدن عارضه ها ویرایش </w:t>
                              </w:r>
                              <w:r w:rsidRPr="00813CF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آنها</w:t>
                              </w:r>
                            </w:p>
                            <w:p w:rsidR="00BD6B29" w:rsidRPr="00813CFB" w:rsidRDefault="00BD6B29" w:rsidP="00BD6B2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آشنایی با </w:t>
                              </w: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lang w:bidi="fa-IR"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813CFB">
                                <w:rPr>
                                  <w:rFonts w:cs="B Nazanin"/>
                                  <w:b/>
                                  <w:bCs/>
                                  <w:lang w:bidi="fa-IR"/>
                                </w:rPr>
                                <w:t>Map tips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77340A" w:rsidRPr="0077340A" w:rsidRDefault="0077340A" w:rsidP="0077340A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340A" w:rsidRDefault="0077340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05CCB" id="Group 211" o:spid="_x0000_s1030" style="position:absolute;left:0;text-align:left;margin-left:313pt;margin-top:20pt;width:281.7pt;height:748pt;z-index:251659264;mso-position-horizontal-relative:page;mso-position-vertical-relative:page" coordorigin="-911" coordsize="25669,9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">
                <v:rect id="AutoShape 14" o:spid="_x0000_s1031" style="position:absolute;left:-911;width:25669;height:90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77340A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77340A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77340A" w:rsidRPr="00B76D52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76D52">
                          <w:rPr>
                            <w:rFonts w:asciiTheme="majorBidi" w:hAnsiTheme="majorBidi" w:cs="B Nazanin" w:hint="cs"/>
                            <w:b/>
                            <w:bCs/>
                            <w:sz w:val="28"/>
                            <w:szCs w:val="28"/>
                            <w:highlight w:val="yellow"/>
                            <w:rtl/>
                          </w:rPr>
                          <w:t>جلسه اول</w:t>
                        </w:r>
                      </w:p>
                      <w:p w:rsidR="0077340A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معرفی نرم افزار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vertAlign w:val="superscript"/>
                            <w:lang w:bidi="fa-IR"/>
                          </w:rPr>
                          <w:t>ARC GIS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  و آشنایی با سامانه های آن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معرفی نرم افزار </w:t>
                        </w:r>
                        <w:r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ARCGIS Pro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آشنایی با محیط کار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vertAlign w:val="superscript"/>
                            <w:lang w:bidi="fa-IR"/>
                          </w:rPr>
                          <w:t>Arc Map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آشنایی با نوار ابزار های پر کاربرد در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vertAlign w:val="superscript"/>
                            <w:lang w:bidi="fa-IR"/>
                          </w:rPr>
                          <w:t>GIS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>کاربرد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 لایه رستری و وکتوری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>ویرایش لایه وکتور(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</w:rPr>
                          <w:t>EDIT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) 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 xml:space="preserve"> و رستر(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</w:rPr>
                          <w:t>RESAMPLING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>)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>ایجاد لایه رستر با توجه به ارزش های وکتوری(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Land use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>)</w:t>
                        </w:r>
                      </w:p>
                      <w:p w:rsidR="0077340A" w:rsidRPr="00B76D52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B76D52">
                          <w:rPr>
                            <w:rFonts w:asciiTheme="majorBidi" w:hAnsiTheme="majorBidi" w:cs="B Nazanin" w:hint="cs"/>
                            <w:b/>
                            <w:bCs/>
                            <w:sz w:val="28"/>
                            <w:szCs w:val="28"/>
                            <w:highlight w:val="yellow"/>
                            <w:rtl/>
                            <w:lang w:bidi="fa-IR"/>
                          </w:rPr>
                          <w:t>جلسه دوم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کاربرد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ARC CATALOG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درتهیه پایگاه داده زمینی و مدیریت داده ها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 xml:space="preserve">ایجاد شیپ فایل </w:t>
                        </w: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 xml:space="preserve"> و کاربرد آن در </w:t>
                        </w:r>
                        <w:r>
                          <w:rPr>
                            <w:rFonts w:asciiTheme="majorBidi" w:hAnsiTheme="majorBidi" w:cs="B Nazanin"/>
                            <w:b/>
                            <w:bCs/>
                          </w:rPr>
                          <w:t>GIS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کاربرد 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vertAlign w:val="superscript"/>
                            <w:lang w:bidi="fa-IR"/>
                          </w:rPr>
                          <w:t>Html Popup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vertAlign w:val="superscript"/>
                            <w:rtl/>
                          </w:rPr>
                          <w:t xml:space="preserve">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>پنجره ی ویژگی های عوارض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کاربرد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vertAlign w:val="superscript"/>
                            <w:rtl/>
                          </w:rPr>
                          <w:t xml:space="preserve">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vertAlign w:val="superscript"/>
                            <w:lang w:bidi="fa-IR"/>
                          </w:rPr>
                          <w:t>hyper link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 در ارائه گزارش  و تهیه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book mark</w:t>
                        </w:r>
                      </w:p>
                      <w:p w:rsidR="0077340A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</w:rPr>
                        </w:pP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آشنایی با منوی </w:t>
                        </w:r>
                        <w:r>
                          <w:rPr>
                            <w:rFonts w:asciiTheme="majorBidi" w:hAnsiTheme="majorBidi" w:cs="B Nazanin"/>
                            <w:b/>
                            <w:bCs/>
                          </w:rPr>
                          <w:t>Window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>نحوه ایجاد سند و پکیج گرفتن پروژه ها</w:t>
                        </w:r>
                      </w:p>
                      <w:p w:rsidR="0077340A" w:rsidRPr="00B76D52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76D52">
                          <w:rPr>
                            <w:rFonts w:asciiTheme="majorBidi" w:hAnsiTheme="majorBidi" w:cs="B Nazanin" w:hint="cs"/>
                            <w:b/>
                            <w:bCs/>
                            <w:sz w:val="28"/>
                            <w:szCs w:val="28"/>
                            <w:highlight w:val="yellow"/>
                            <w:rtl/>
                          </w:rPr>
                          <w:t>جلسه سوم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 xml:space="preserve">انواع 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سیستم مختصات و </w:t>
                        </w: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>کاربرد</w:t>
                        </w:r>
                        <w:r w:rsidRPr="00813CFB">
                          <w:rPr>
                            <w:rFonts w:asciiTheme="majorBidi" w:hAnsiTheme="majorBidi" w:cs="B Nazanin"/>
                            <w:b/>
                            <w:bCs/>
                            <w:rtl/>
                          </w:rPr>
                          <w:t xml:space="preserve"> آن</w:t>
                        </w: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>ها</w:t>
                        </w:r>
                      </w:p>
                      <w:p w:rsidR="0077340A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</w:rPr>
                          <w:t xml:space="preserve">استفاده از </w:t>
                        </w:r>
                        <w:r>
                          <w:rPr>
                            <w:rFonts w:asciiTheme="majorBidi" w:hAnsiTheme="majorBidi" w:cs="B Nazanin"/>
                            <w:b/>
                            <w:bCs/>
                          </w:rPr>
                          <w:t xml:space="preserve">base map </w:t>
                        </w: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ها در محیط </w:t>
                        </w:r>
                        <w:r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ARCMAP</w:t>
                        </w:r>
                      </w:p>
                      <w:p w:rsidR="0077340A" w:rsidRPr="00813CFB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معرفی </w:t>
                        </w:r>
                        <w:r>
                          <w:rPr>
                            <w:rFonts w:asciiTheme="majorBidi" w:hAnsiTheme="majorBidi" w:cs="B Nazanin"/>
                            <w:b/>
                            <w:bCs/>
                            <w:lang w:bidi="fa-IR"/>
                          </w:rPr>
                          <w:t>ARCGIS ONLINE</w:t>
                        </w:r>
                      </w:p>
                      <w:p w:rsidR="0077340A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دو تمرین + تعریف کردن سیستم مختصات جلسه قبل 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(</w:t>
                        </w:r>
                        <w:r w:rsidRPr="00813CFB">
                          <w:rPr>
                            <w:rFonts w:asciiTheme="majorBidi" w:hAnsiTheme="majorBidi"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ایجاد شیپ فایل ازاشکال گرافیکی)</w:t>
                        </w:r>
                      </w:p>
                      <w:p w:rsidR="00BD6B29" w:rsidRDefault="00BD6B29" w:rsidP="00BD6B29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 w:rsidRPr="00813CFB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برچسب زدن عارضه ها ویرایش </w:t>
                        </w:r>
                        <w:r w:rsidRPr="00813CF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آنها</w:t>
                        </w:r>
                      </w:p>
                      <w:p w:rsidR="00BD6B29" w:rsidRPr="00813CFB" w:rsidRDefault="00BD6B29" w:rsidP="00BD6B29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813CFB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آشنایی با </w:t>
                        </w:r>
                        <w:r w:rsidRPr="00813CFB">
                          <w:rPr>
                            <w:rFonts w:cs="B Nazanin"/>
                            <w:b/>
                            <w:bCs/>
                            <w:lang w:bidi="fa-IR"/>
                          </w:rPr>
                          <w:t xml:space="preserve"> </w:t>
                        </w:r>
                        <w:r w:rsidRPr="00813CFB"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813CFB">
                          <w:rPr>
                            <w:rFonts w:cs="B Nazanin"/>
                            <w:b/>
                            <w:bCs/>
                            <w:lang w:bidi="fa-IR"/>
                          </w:rPr>
                          <w:t>Map tips</w:t>
                        </w:r>
                      </w:p>
                      <w:p w:rsidR="00BD6B29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77340A" w:rsidRPr="0077340A" w:rsidRDefault="0077340A" w:rsidP="0077340A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13" o:spid="_x0000_s1032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77340A" w:rsidRDefault="0077340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13"/>
        <w:bidiVisual/>
        <w:tblW w:w="11633" w:type="dxa"/>
        <w:tblLook w:val="04A0" w:firstRow="1" w:lastRow="0" w:firstColumn="1" w:lastColumn="0" w:noHBand="0" w:noVBand="1"/>
      </w:tblPr>
      <w:tblGrid>
        <w:gridCol w:w="1471"/>
        <w:gridCol w:w="1325"/>
        <w:gridCol w:w="1177"/>
        <w:gridCol w:w="1349"/>
        <w:gridCol w:w="893"/>
        <w:gridCol w:w="1149"/>
        <w:gridCol w:w="1180"/>
        <w:gridCol w:w="897"/>
        <w:gridCol w:w="2192"/>
      </w:tblGrid>
      <w:tr w:rsidR="00512761" w:rsidRPr="0078606A" w:rsidTr="00512761">
        <w:trPr>
          <w:trHeight w:val="962"/>
        </w:trPr>
        <w:tc>
          <w:tcPr>
            <w:tcW w:w="1471" w:type="dxa"/>
            <w:shd w:val="clear" w:color="auto" w:fill="auto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lastRenderedPageBreak/>
              <w:t>مدرس</w:t>
            </w:r>
          </w:p>
        </w:tc>
        <w:tc>
          <w:tcPr>
            <w:tcW w:w="1325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نام کارگاه</w:t>
            </w:r>
          </w:p>
        </w:tc>
        <w:tc>
          <w:tcPr>
            <w:tcW w:w="1177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مدت زمان</w:t>
            </w:r>
          </w:p>
        </w:tc>
        <w:tc>
          <w:tcPr>
            <w:tcW w:w="1349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زمان هر کلاس</w:t>
            </w:r>
          </w:p>
        </w:tc>
        <w:tc>
          <w:tcPr>
            <w:tcW w:w="893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مکان کلاس</w:t>
            </w:r>
          </w:p>
        </w:tc>
        <w:tc>
          <w:tcPr>
            <w:tcW w:w="1149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ساعت تشکیل کلاس</w:t>
            </w:r>
          </w:p>
        </w:tc>
        <w:tc>
          <w:tcPr>
            <w:tcW w:w="1180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ظرفیت کلاس</w:t>
            </w:r>
          </w:p>
        </w:tc>
        <w:tc>
          <w:tcPr>
            <w:tcW w:w="897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پشتیبانی دوره</w:t>
            </w:r>
          </w:p>
        </w:tc>
        <w:tc>
          <w:tcPr>
            <w:tcW w:w="2192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هزینه دوره</w:t>
            </w:r>
          </w:p>
        </w:tc>
      </w:tr>
      <w:tr w:rsidR="00512761" w:rsidRPr="0078606A" w:rsidTr="00512761">
        <w:trPr>
          <w:trHeight w:val="540"/>
        </w:trPr>
        <w:tc>
          <w:tcPr>
            <w:tcW w:w="1471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محسن شریعتی</w:t>
            </w:r>
          </w:p>
        </w:tc>
        <w:tc>
          <w:tcPr>
            <w:tcW w:w="1325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مقدماتی </w:t>
            </w:r>
            <w:r w:rsidRPr="0051276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GIS</w:t>
            </w:r>
          </w:p>
        </w:tc>
        <w:tc>
          <w:tcPr>
            <w:tcW w:w="1177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15 ساعت</w:t>
            </w:r>
          </w:p>
        </w:tc>
        <w:tc>
          <w:tcPr>
            <w:tcW w:w="1349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بین 1 تا 2 ساعت</w:t>
            </w:r>
          </w:p>
        </w:tc>
        <w:tc>
          <w:tcPr>
            <w:tcW w:w="893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محیط مجازی</w:t>
            </w:r>
          </w:p>
        </w:tc>
        <w:tc>
          <w:tcPr>
            <w:tcW w:w="1149" w:type="dxa"/>
          </w:tcPr>
          <w:p w:rsidR="00512761" w:rsidRPr="00512761" w:rsidRDefault="00B3444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80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15 نفر</w:t>
            </w:r>
          </w:p>
        </w:tc>
        <w:tc>
          <w:tcPr>
            <w:tcW w:w="897" w:type="dxa"/>
          </w:tcPr>
          <w:p w:rsidR="00512761" w:rsidRPr="00512761" w:rsidRDefault="00512761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127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دارد</w:t>
            </w:r>
          </w:p>
        </w:tc>
        <w:tc>
          <w:tcPr>
            <w:tcW w:w="2192" w:type="dxa"/>
          </w:tcPr>
          <w:p w:rsidR="00512761" w:rsidRPr="00512761" w:rsidRDefault="00CD736B" w:rsidP="007860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130</w:t>
            </w:r>
            <w:r w:rsidR="00B3444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هزار تومان</w:t>
            </w:r>
          </w:p>
        </w:tc>
      </w:tr>
    </w:tbl>
    <w:p w:rsidR="0077340A" w:rsidRDefault="0077340A" w:rsidP="00B76D52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</w:p>
    <w:p w:rsidR="0077340A" w:rsidRDefault="00B41AF0" w:rsidP="0077340A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رزومه مدرس</w:t>
      </w:r>
    </w:p>
    <w:tbl>
      <w:tblPr>
        <w:tblStyle w:val="TableGrid"/>
        <w:bidiVisual/>
        <w:tblW w:w="11722" w:type="dxa"/>
        <w:tblInd w:w="-1134" w:type="dxa"/>
        <w:tblLook w:val="04A0" w:firstRow="1" w:lastRow="0" w:firstColumn="1" w:lastColumn="0" w:noHBand="0" w:noVBand="1"/>
      </w:tblPr>
      <w:tblGrid>
        <w:gridCol w:w="11722"/>
      </w:tblGrid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512761" w:rsidRDefault="00B41AF0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بنیان گذار آکادمی علوم مکانی ایران</w:t>
            </w:r>
          </w:p>
        </w:tc>
      </w:tr>
      <w:tr w:rsidR="00B41AF0" w:rsidTr="00317E39">
        <w:trPr>
          <w:trHeight w:val="540"/>
        </w:trPr>
        <w:tc>
          <w:tcPr>
            <w:tcW w:w="11722" w:type="dxa"/>
            <w:shd w:val="clear" w:color="auto" w:fill="auto"/>
          </w:tcPr>
          <w:p w:rsidR="00B41AF0" w:rsidRPr="00512761" w:rsidRDefault="00B41AF0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بنیان گذار دوره های</w:t>
            </w: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ARCGIS </w:t>
            </w: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در مرکز رشد استعدادهای درخشان دانشگاه علوم پزشکی تهران</w:t>
            </w:r>
          </w:p>
        </w:tc>
      </w:tr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512761" w:rsidRDefault="001F091F" w:rsidP="001F091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پژوهشگر و مدرس دانشگ</w:t>
            </w:r>
            <w:r w:rsidRPr="0051276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</w:t>
            </w:r>
            <w:r w:rsidR="00317E39"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علوم پزشکی تهران</w:t>
            </w:r>
          </w:p>
        </w:tc>
      </w:tr>
      <w:tr w:rsidR="00B41AF0" w:rsidTr="00317E39">
        <w:trPr>
          <w:trHeight w:val="440"/>
        </w:trPr>
        <w:tc>
          <w:tcPr>
            <w:tcW w:w="11722" w:type="dxa"/>
            <w:shd w:val="clear" w:color="auto" w:fill="auto"/>
          </w:tcPr>
          <w:p w:rsidR="00B41AF0" w:rsidRPr="00512761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مدرس اولین دوره رسمی</w:t>
            </w: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ARCGIS ONLINE </w:t>
            </w: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در ایران</w:t>
            </w:r>
          </w:p>
        </w:tc>
      </w:tr>
      <w:tr w:rsidR="00B41AF0" w:rsidTr="00317E39">
        <w:trPr>
          <w:trHeight w:val="384"/>
        </w:trPr>
        <w:tc>
          <w:tcPr>
            <w:tcW w:w="11722" w:type="dxa"/>
            <w:shd w:val="clear" w:color="auto" w:fill="auto"/>
          </w:tcPr>
          <w:p w:rsidR="00B41AF0" w:rsidRPr="00512761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مشاور و کارشناس محیط زیست و </w:t>
            </w: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GIS</w:t>
            </w: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ایران</w:t>
            </w:r>
          </w:p>
        </w:tc>
      </w:tr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512761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کسب رتبه 1 کشوری کنکور سراسری ارشد</w:t>
            </w:r>
          </w:p>
        </w:tc>
      </w:tr>
      <w:tr w:rsidR="00512761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512761" w:rsidRPr="00512761" w:rsidRDefault="00512761" w:rsidP="00512761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مدرس بیش از 30 دوره آموزشی در آکادمی سنجش از دور و علوم زمین</w:t>
            </w:r>
          </w:p>
        </w:tc>
      </w:tr>
      <w:tr w:rsidR="00B41AF0" w:rsidTr="00317E39">
        <w:trPr>
          <w:trHeight w:val="427"/>
        </w:trPr>
        <w:tc>
          <w:tcPr>
            <w:tcW w:w="11722" w:type="dxa"/>
            <w:shd w:val="clear" w:color="auto" w:fill="auto"/>
          </w:tcPr>
          <w:p w:rsidR="00B41AF0" w:rsidRPr="00512761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51276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دانش آموخته دانشگاه های  شیراز و تهران با کسب نمره ممتاز</w:t>
            </w:r>
          </w:p>
        </w:tc>
      </w:tr>
    </w:tbl>
    <w:p w:rsidR="00B41AF0" w:rsidRDefault="00B41AF0" w:rsidP="00B41AF0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</w:p>
    <w:p w:rsidR="00317E39" w:rsidRDefault="00AA7A5F" w:rsidP="00317E3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جدول زمانی کلاس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A5F" w:rsidTr="0078606A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اول</w:t>
            </w:r>
          </w:p>
        </w:tc>
        <w:tc>
          <w:tcPr>
            <w:tcW w:w="4675" w:type="dxa"/>
            <w:shd w:val="clear" w:color="auto" w:fill="FFFFFF" w:themeFill="background1"/>
          </w:tcPr>
          <w:p w:rsidR="00AA7A5F" w:rsidRPr="0078606A" w:rsidRDefault="00CD736B" w:rsidP="00AA7A5F">
            <w:pPr>
              <w:bidi/>
              <w:jc w:val="center"/>
              <w:rPr>
                <w:rFonts w:asciiTheme="majorBidi" w:hAnsiTheme="majorBidi"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  <w:lang w:bidi="fa-IR"/>
              </w:rPr>
              <w:t>10 مهر</w:t>
            </w:r>
          </w:p>
        </w:tc>
      </w:tr>
      <w:tr w:rsidR="00AA7A5F" w:rsidTr="0078606A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دوم</w:t>
            </w:r>
          </w:p>
        </w:tc>
        <w:tc>
          <w:tcPr>
            <w:tcW w:w="4675" w:type="dxa"/>
            <w:shd w:val="clear" w:color="auto" w:fill="FFFFFF" w:themeFill="background1"/>
          </w:tcPr>
          <w:p w:rsidR="00AA7A5F" w:rsidRPr="0078606A" w:rsidRDefault="00CD736B" w:rsidP="00AA7A5F">
            <w:pPr>
              <w:bidi/>
              <w:jc w:val="center"/>
              <w:rPr>
                <w:rFonts w:asciiTheme="majorBidi" w:hAnsiTheme="majorBidi" w:cs="B Nazanin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</w:rPr>
              <w:t>13 مهر</w:t>
            </w:r>
          </w:p>
        </w:tc>
      </w:tr>
      <w:tr w:rsidR="00AA7A5F" w:rsidTr="0078606A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سوم</w:t>
            </w:r>
          </w:p>
        </w:tc>
        <w:tc>
          <w:tcPr>
            <w:tcW w:w="4675" w:type="dxa"/>
            <w:shd w:val="clear" w:color="auto" w:fill="FFFFFF" w:themeFill="background1"/>
          </w:tcPr>
          <w:p w:rsidR="00AA7A5F" w:rsidRPr="0078606A" w:rsidRDefault="00CD736B" w:rsidP="00AA7A5F">
            <w:pPr>
              <w:bidi/>
              <w:jc w:val="center"/>
              <w:rPr>
                <w:rFonts w:asciiTheme="majorBidi" w:hAnsiTheme="majorBidi" w:cs="B Nazanin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</w:rPr>
              <w:t>17 مهر</w:t>
            </w:r>
          </w:p>
        </w:tc>
      </w:tr>
      <w:tr w:rsidR="00AA7A5F" w:rsidTr="0078606A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چهارم</w:t>
            </w:r>
          </w:p>
        </w:tc>
        <w:tc>
          <w:tcPr>
            <w:tcW w:w="4675" w:type="dxa"/>
            <w:shd w:val="clear" w:color="auto" w:fill="FFFFFF" w:themeFill="background1"/>
          </w:tcPr>
          <w:p w:rsidR="00AA7A5F" w:rsidRPr="0078606A" w:rsidRDefault="00CD736B" w:rsidP="00AA7A5F">
            <w:pPr>
              <w:bidi/>
              <w:jc w:val="center"/>
              <w:rPr>
                <w:rFonts w:asciiTheme="majorBidi" w:hAnsiTheme="majorBidi" w:cs="B Nazanin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</w:rPr>
              <w:t>20 مهر</w:t>
            </w:r>
          </w:p>
        </w:tc>
      </w:tr>
      <w:tr w:rsidR="00AA7A5F" w:rsidTr="0078606A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پنجم</w:t>
            </w:r>
          </w:p>
        </w:tc>
        <w:tc>
          <w:tcPr>
            <w:tcW w:w="4675" w:type="dxa"/>
            <w:shd w:val="clear" w:color="auto" w:fill="FFFFFF" w:themeFill="background1"/>
          </w:tcPr>
          <w:p w:rsidR="00AA7A5F" w:rsidRPr="0078606A" w:rsidRDefault="00CD736B" w:rsidP="00AA7A5F">
            <w:pPr>
              <w:bidi/>
              <w:jc w:val="center"/>
              <w:rPr>
                <w:rFonts w:asciiTheme="majorBidi" w:hAnsiTheme="majorBidi" w:cs="B Nazanin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</w:rPr>
              <w:t>24 مهر</w:t>
            </w:r>
          </w:p>
        </w:tc>
      </w:tr>
      <w:tr w:rsidR="00AA7A5F" w:rsidTr="0078606A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ششم</w:t>
            </w:r>
          </w:p>
        </w:tc>
        <w:tc>
          <w:tcPr>
            <w:tcW w:w="4675" w:type="dxa"/>
            <w:shd w:val="clear" w:color="auto" w:fill="FFFFFF" w:themeFill="background1"/>
          </w:tcPr>
          <w:p w:rsidR="00AA7A5F" w:rsidRPr="0078606A" w:rsidRDefault="00CD736B" w:rsidP="00AA7A5F">
            <w:pPr>
              <w:bidi/>
              <w:jc w:val="center"/>
              <w:rPr>
                <w:rFonts w:asciiTheme="majorBidi" w:hAnsiTheme="majorBidi" w:cs="B Nazanin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</w:rPr>
              <w:t>27 مهر</w:t>
            </w:r>
          </w:p>
        </w:tc>
      </w:tr>
      <w:tr w:rsidR="00AA7A5F" w:rsidTr="0078606A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پروژه محور و رفع اشکال</w:t>
            </w:r>
          </w:p>
        </w:tc>
        <w:tc>
          <w:tcPr>
            <w:tcW w:w="4675" w:type="dxa"/>
            <w:shd w:val="clear" w:color="auto" w:fill="FFFFFF" w:themeFill="background1"/>
          </w:tcPr>
          <w:p w:rsidR="00AA7A5F" w:rsidRPr="0078606A" w:rsidRDefault="00CD736B" w:rsidP="00AA7A5F">
            <w:pPr>
              <w:bidi/>
              <w:jc w:val="center"/>
              <w:rPr>
                <w:rFonts w:asciiTheme="majorBidi" w:hAnsiTheme="majorBidi" w:cs="B Nazanin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</w:rPr>
              <w:t>9 آبان</w:t>
            </w:r>
            <w:bookmarkStart w:id="0" w:name="_GoBack"/>
            <w:bookmarkEnd w:id="0"/>
          </w:p>
        </w:tc>
      </w:tr>
    </w:tbl>
    <w:p w:rsidR="00AA7A5F" w:rsidRDefault="00AA7A5F" w:rsidP="00AA7A5F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</w:p>
    <w:p w:rsidR="0077340A" w:rsidRDefault="00AA7A5F" w:rsidP="0077340A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تعریف پروژه</w:t>
      </w:r>
    </w:p>
    <w:p w:rsidR="0077340A" w:rsidRPr="00AA7A5F" w:rsidRDefault="0078606A" w:rsidP="00AA7A5F">
      <w:pPr>
        <w:bidi/>
        <w:jc w:val="center"/>
        <w:rPr>
          <w:rFonts w:asciiTheme="majorBidi" w:hAnsiTheme="majorBidi" w:cs="B Nazani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8F6A21" wp14:editId="37E75013">
            <wp:simplePos x="0" y="0"/>
            <wp:positionH relativeFrom="margin">
              <wp:posOffset>-655320</wp:posOffset>
            </wp:positionH>
            <wp:positionV relativeFrom="margin">
              <wp:align>bottom</wp:align>
            </wp:positionV>
            <wp:extent cx="746760" cy="771525"/>
            <wp:effectExtent l="0" t="0" r="0" b="9525"/>
            <wp:wrapSquare wrapText="bothSides"/>
            <wp:docPr id="7" name="Picture 7" descr="C:\Users\ALLAHQOQNUS\Desktop\Desk3\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LLAHQOQNUS\Desktop\Desk3\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A5F" w:rsidRPr="00AA7A5F">
        <w:rPr>
          <w:rFonts w:asciiTheme="majorBidi" w:hAnsiTheme="majorBidi" w:cs="B Nazanin" w:hint="cs"/>
          <w:b/>
          <w:bCs/>
          <w:sz w:val="28"/>
          <w:szCs w:val="28"/>
          <w:rtl/>
        </w:rPr>
        <w:t>تحلیل فضایی الگوی نقطه ای و خطی</w:t>
      </w:r>
    </w:p>
    <w:p w:rsidR="00765F0B" w:rsidRPr="00AA7A5F" w:rsidRDefault="00FD0939" w:rsidP="00AA7A5F">
      <w:pPr>
        <w:bidi/>
        <w:jc w:val="both"/>
        <w:rPr>
          <w:rFonts w:asciiTheme="majorBidi" w:hAnsiTheme="majorBidi" w:cs="B Nazanin"/>
          <w:b/>
          <w:bCs/>
          <w:sz w:val="32"/>
          <w:szCs w:val="32"/>
          <w:highlight w:val="yellow"/>
        </w:rPr>
      </w:pPr>
      <w:r w:rsidRPr="00AA7A5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D6B73" wp14:editId="28DFCA35">
                <wp:simplePos x="0" y="0"/>
                <wp:positionH relativeFrom="margin">
                  <wp:posOffset>-619125</wp:posOffset>
                </wp:positionH>
                <wp:positionV relativeFrom="paragraph">
                  <wp:posOffset>850900</wp:posOffset>
                </wp:positionV>
                <wp:extent cx="7188200" cy="254000"/>
                <wp:effectExtent l="57150" t="38100" r="50800" b="698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25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5F" w:rsidRDefault="00AA7A5F" w:rsidP="00AA7A5F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6B73" id="Rectangle 6" o:spid="_x0000_s1033" style="position:absolute;left:0;text-align:left;margin-left:-48.75pt;margin-top:67pt;width:566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inset="14.4pt,14.4pt,14.4pt,28.8pt">
                  <w:txbxContent>
                    <w:p w:rsidR="00AA7A5F" w:rsidRDefault="00AA7A5F" w:rsidP="00AA7A5F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 xml:space="preserve">این کارگاه 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می تواند در بسیاری از مطالعات ازجمله منابع طبیعی، کشاورزی، محیط زیست، علوم انسانی( مانند علوم اجتماعی، اقتصادو..) علوم پایه( مانند زیست شناسی، زمین شناسی و</w:t>
      </w:r>
      <w:r w:rsidR="00AA7A5F" w:rsidRPr="00AA7A5F">
        <w:rPr>
          <w:rFonts w:ascii="Sakkal Majalla" w:hAnsi="Sakkal Majalla" w:cs="Sakkal Majalla" w:hint="cs"/>
          <w:b/>
          <w:bCs/>
          <w:color w:val="555555"/>
          <w:sz w:val="20"/>
          <w:szCs w:val="20"/>
          <w:shd w:val="clear" w:color="auto" w:fill="FFFFFF"/>
          <w:rtl/>
        </w:rPr>
        <w:t>…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>)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،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جغرافیا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و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برنامه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ریزی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شهری،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علوم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پزشکی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>(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مانند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بهداشت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محیط،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بهداشت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حرفه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ای،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حشره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</w:t>
      </w:r>
      <w:r w:rsidR="00AA7A5F" w:rsidRP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شناسی</w:t>
      </w:r>
      <w:r w:rsidR="00AA7A5F" w:rsidRPr="00AA7A5F">
        <w:rPr>
          <w:rFonts w:ascii="IRANSans" w:hAnsi="IRANSans" w:cs="B Nazanin"/>
          <w:b/>
          <w:bCs/>
          <w:color w:val="555555"/>
          <w:sz w:val="20"/>
          <w:szCs w:val="20"/>
          <w:shd w:val="clear" w:color="auto" w:fill="FFFFFF"/>
          <w:rtl/>
        </w:rPr>
        <w:t xml:space="preserve"> پزشکی، اقتصا بهداشت، اورژانس و..) کاربردی باشد</w:t>
      </w:r>
      <w:r w:rsidR="00AA7A5F">
        <w:rPr>
          <w:rFonts w:ascii="IRANSans" w:hAnsi="IRANSans" w:cs="B Nazanin" w:hint="cs"/>
          <w:b/>
          <w:bCs/>
          <w:color w:val="555555"/>
          <w:sz w:val="20"/>
          <w:szCs w:val="20"/>
          <w:shd w:val="clear" w:color="auto" w:fill="FFFFFF"/>
          <w:rtl/>
        </w:rPr>
        <w:t>.</w:t>
      </w:r>
    </w:p>
    <w:sectPr w:rsidR="00765F0B" w:rsidRPr="00AA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80C"/>
    <w:multiLevelType w:val="hybridMultilevel"/>
    <w:tmpl w:val="243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3CAD"/>
    <w:multiLevelType w:val="multilevel"/>
    <w:tmpl w:val="DD1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91"/>
    <w:rsid w:val="00177253"/>
    <w:rsid w:val="001F091F"/>
    <w:rsid w:val="00245D9A"/>
    <w:rsid w:val="0028744F"/>
    <w:rsid w:val="00317E39"/>
    <w:rsid w:val="00381787"/>
    <w:rsid w:val="00512761"/>
    <w:rsid w:val="00635E3B"/>
    <w:rsid w:val="00765F0B"/>
    <w:rsid w:val="0077340A"/>
    <w:rsid w:val="0078606A"/>
    <w:rsid w:val="007D2591"/>
    <w:rsid w:val="00971B64"/>
    <w:rsid w:val="00994988"/>
    <w:rsid w:val="00A57751"/>
    <w:rsid w:val="00A65EE5"/>
    <w:rsid w:val="00AA7A5F"/>
    <w:rsid w:val="00B34441"/>
    <w:rsid w:val="00B41AF0"/>
    <w:rsid w:val="00B76D52"/>
    <w:rsid w:val="00BD6B29"/>
    <w:rsid w:val="00CD736B"/>
    <w:rsid w:val="00EE2E4A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736F"/>
  <w15:chartTrackingRefBased/>
  <w15:docId w15:val="{429217D6-640D-4759-8E32-64ABB39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52"/>
    <w:pPr>
      <w:ind w:left="720"/>
      <w:contextualSpacing/>
    </w:pPr>
  </w:style>
  <w:style w:type="table" w:styleId="TableGrid">
    <w:name w:val="Table Grid"/>
    <w:basedOn w:val="TableNormal"/>
    <w:uiPriority w:val="39"/>
    <w:rsid w:val="00B4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ALLAHQOQNUS</dc:creator>
  <cp:keywords/>
  <dc:description/>
  <cp:lastModifiedBy>ALLAHQOQNUS</cp:lastModifiedBy>
  <cp:revision>20</cp:revision>
  <cp:lastPrinted>2021-08-14T12:11:00Z</cp:lastPrinted>
  <dcterms:created xsi:type="dcterms:W3CDTF">2020-07-24T11:45:00Z</dcterms:created>
  <dcterms:modified xsi:type="dcterms:W3CDTF">2021-08-21T15:16:00Z</dcterms:modified>
</cp:coreProperties>
</file>